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5262B">
      <w:pPr>
        <w:rPr>
          <w:rFonts w:ascii="Arial Narrow" w:hAnsi="Arial Narrow"/>
        </w:rPr>
      </w:pPr>
      <w:r>
        <w:rPr>
          <w:rFonts w:ascii="Arial Narrow" w:hAnsi="Arial Narrow"/>
        </w:rPr>
        <w:pict>
          <v:shape id="_x0000_s1026" o:spid="_x0000_s1026" o:spt="202" type="#_x0000_t202" style="position:absolute;left:0pt;margin-left:207.5pt;margin-top:66.1pt;height:37.6pt;width:86.65pt;z-index:25165926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197B448B">
                  <w:pPr>
                    <w:jc w:val="center"/>
                    <w:rPr>
                      <w:rFonts w:hint="default"/>
                      <w:b/>
                      <w:sz w:val="56"/>
                      <w:lang w:val="de-DE"/>
                    </w:rPr>
                  </w:pPr>
                  <w:r>
                    <w:rPr>
                      <w:b/>
                      <w:sz w:val="56"/>
                    </w:rPr>
                    <w:t>202</w:t>
                  </w:r>
                  <w:r>
                    <w:rPr>
                      <w:rFonts w:hint="default"/>
                      <w:b/>
                      <w:sz w:val="56"/>
                      <w:lang w:val="de-DE"/>
                    </w:rPr>
                    <w:t>6</w:t>
                  </w:r>
                </w:p>
              </w:txbxContent>
            </v:textbox>
          </v:shape>
        </w:pict>
      </w:r>
      <w:r>
        <w:rPr>
          <w:rFonts w:ascii="Arial Narrow" w:hAnsi="Arial Narrow"/>
          <w:lang w:eastAsia="de-DE"/>
        </w:rPr>
        <w:drawing>
          <wp:inline distT="0" distB="0" distL="0" distR="0">
            <wp:extent cx="3663950" cy="1989455"/>
            <wp:effectExtent l="1905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9294" cy="1992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  <w:lang w:eastAsia="de-DE"/>
        </w:rPr>
        <w:drawing>
          <wp:inline distT="0" distB="0" distL="0" distR="0">
            <wp:extent cx="2076450" cy="1997710"/>
            <wp:effectExtent l="19050" t="0" r="0" b="0"/>
            <wp:docPr id="8" name="Grafik 5" descr="gauwappen far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5" descr="gauwappen farbe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503" cy="201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61F3B">
      <w:pPr>
        <w:jc w:val="center"/>
        <w:rPr>
          <w:rFonts w:ascii="Arial Narrow" w:hAnsi="Arial Narrow"/>
          <w:b/>
          <w:sz w:val="96"/>
          <w:szCs w:val="96"/>
        </w:rPr>
      </w:pPr>
      <w:r>
        <w:rPr>
          <w:rFonts w:ascii="Arial Narrow" w:hAnsi="Arial Narrow"/>
          <w:b/>
          <w:sz w:val="96"/>
          <w:szCs w:val="96"/>
        </w:rPr>
        <w:t>Ausschreibung</w:t>
      </w:r>
    </w:p>
    <w:p w14:paraId="7478EB94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  <w:sz w:val="56"/>
          <w:szCs w:val="56"/>
        </w:rPr>
        <w:t>RWS Shooty Cup (LG/LP)</w:t>
      </w:r>
    </w:p>
    <w:p w14:paraId="5DF2821A">
      <w:pPr>
        <w:jc w:val="center"/>
        <w:rPr>
          <w:rFonts w:hint="default" w:ascii="Arial Narrow" w:hAnsi="Arial Narrow"/>
          <w:lang w:val="de-DE"/>
        </w:rPr>
      </w:pPr>
      <w:r>
        <w:rPr>
          <w:rFonts w:hint="default" w:ascii="Arial Narrow" w:hAnsi="Arial Narrow"/>
          <w:b/>
          <w:sz w:val="56"/>
          <w:szCs w:val="56"/>
          <w:lang w:val="de-DE"/>
        </w:rPr>
        <w:t>21</w:t>
      </w:r>
      <w:r>
        <w:rPr>
          <w:rFonts w:ascii="Arial Narrow" w:hAnsi="Arial Narrow"/>
          <w:b/>
          <w:sz w:val="56"/>
          <w:szCs w:val="56"/>
        </w:rPr>
        <w:t>.März 202</w:t>
      </w:r>
      <w:r>
        <w:rPr>
          <w:rFonts w:hint="default" w:ascii="Arial Narrow" w:hAnsi="Arial Narrow"/>
          <w:b/>
          <w:sz w:val="56"/>
          <w:szCs w:val="56"/>
          <w:lang w:val="de-DE"/>
        </w:rPr>
        <w:t>6</w:t>
      </w:r>
    </w:p>
    <w:p w14:paraId="3B760AAB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Der DSB hat für 202</w:t>
      </w:r>
      <w:r>
        <w:rPr>
          <w:rFonts w:hint="default" w:ascii="Arial Narrow" w:hAnsi="Arial Narrow"/>
          <w:szCs w:val="24"/>
          <w:lang w:val="de-DE"/>
        </w:rPr>
        <w:t>6</w:t>
      </w:r>
      <w:r>
        <w:rPr>
          <w:rFonts w:ascii="Arial Narrow" w:hAnsi="Arial Narrow"/>
          <w:szCs w:val="24"/>
        </w:rPr>
        <w:t xml:space="preserve"> wieder den RWS Shooty-Cup (LG/LP Mannschaften Schüler Jahrgang 201</w:t>
      </w:r>
      <w:r>
        <w:rPr>
          <w:rFonts w:hint="default" w:ascii="Arial Narrow" w:hAnsi="Arial Narrow"/>
          <w:szCs w:val="24"/>
          <w:lang w:val="de-DE"/>
        </w:rPr>
        <w:t>2</w:t>
      </w:r>
      <w:r>
        <w:rPr>
          <w:rFonts w:ascii="Arial Narrow" w:hAnsi="Arial Narrow"/>
          <w:szCs w:val="24"/>
        </w:rPr>
        <w:t>und jünger) ausgeschrieben, dessen Durchführung dem Gaujugendleiter obliegt.</w:t>
      </w:r>
    </w:p>
    <w:p w14:paraId="3A841930">
      <w:pPr>
        <w:rPr>
          <w:rFonts w:ascii="Arial Narrow" w:hAnsi="Arial Narrow"/>
        </w:rPr>
      </w:pPr>
      <w:r>
        <w:rPr>
          <w:rFonts w:ascii="Arial Narrow" w:hAnsi="Arial Narrow"/>
          <w:szCs w:val="24"/>
        </w:rPr>
        <w:t>Eine Mannschaft besteht aus 2 Schülern (m/w) LG oder aus 2 Schülern (m/w) LP.</w:t>
      </w:r>
      <w:bookmarkStart w:id="0" w:name="_GoBack"/>
      <w:bookmarkEnd w:id="0"/>
    </w:p>
    <w:p w14:paraId="78C722D2">
      <w:pPr>
        <w:rPr>
          <w:rFonts w:ascii="Arial Narrow" w:hAnsi="Arial Narrow"/>
        </w:rPr>
      </w:pPr>
      <w:r>
        <w:rPr>
          <w:rFonts w:ascii="Arial Narrow" w:hAnsi="Arial Narrow"/>
          <w:szCs w:val="24"/>
        </w:rPr>
        <w:t>Jeder Verein kann beliebig viele Mannschaften stellen. Es können auch Einzelschützen starten, Wertung siehe unten.</w:t>
      </w:r>
    </w:p>
    <w:p w14:paraId="0A8FD112">
      <w:pPr>
        <w:rPr>
          <w:rFonts w:ascii="Arial Narrow" w:hAnsi="Arial Narrow"/>
        </w:rPr>
      </w:pPr>
      <w:r>
        <w:rPr>
          <w:rFonts w:ascii="Arial Narrow" w:hAnsi="Arial Narrow"/>
          <w:szCs w:val="24"/>
        </w:rPr>
        <w:t>Jeder Teilnehmer (LG/LP) schießt in maximal 30 Minuten ein 20 Schuss Programm.</w:t>
      </w:r>
    </w:p>
    <w:p w14:paraId="4A545FE7">
      <w:pPr>
        <w:rPr>
          <w:rFonts w:ascii="Arial Narrow" w:hAnsi="Arial Narrow"/>
        </w:rPr>
      </w:pPr>
      <w:r>
        <w:rPr>
          <w:rFonts w:ascii="Arial Narrow" w:hAnsi="Arial Narrow"/>
          <w:sz w:val="24"/>
          <w:szCs w:val="20"/>
          <w:lang w:eastAsia="zh-CN"/>
        </w:rPr>
        <w:pict>
          <v:shape id="Rahmen1" o:spid="_x0000_s1028" o:spt="202" type="#_x0000_t202" style="position:absolute;left:0pt;margin-left:15.5pt;margin-top:6.8pt;height:87.2pt;width:429.8pt;z-index:-251656192;mso-width-relative:page;mso-height-relative:page;" filled="f" coordsize="21600,21600">
            <v:path/>
            <v:fill on="f" focussize="0,0"/>
            <v:stroke weight="4pt" joinstyle="miter"/>
            <v:imagedata o:title=""/>
            <o:lock v:ext="edit"/>
            <v:textbox inset="2.72mm,1.45mm,2.72mm,1.45mm" style="mso-rotate-with-shape:t;">
              <w:txbxContent>
                <w:p w14:paraId="2E60FCE6">
                  <w:pPr>
                    <w:rPr>
                      <w:szCs w:val="24"/>
                    </w:rPr>
                  </w:pPr>
                  <w:r>
                    <w:rPr>
                      <w:b/>
                      <w:color w:val="FF0000"/>
                      <w:sz w:val="28"/>
                      <w:szCs w:val="24"/>
                      <w:u w:val="single"/>
                    </w:rPr>
                    <w:t>Neu:</w:t>
                  </w:r>
                  <w:r>
                    <w:rPr>
                      <w:sz w:val="28"/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>Es gibt diesmal auch eine Einzelwertung  (nur gauintern und keine Weitermeldung).</w:t>
                  </w:r>
                </w:p>
                <w:p w14:paraId="59D2D45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ab/>
                  </w:r>
                  <w:r>
                    <w:rPr>
                      <w:szCs w:val="24"/>
                    </w:rPr>
                    <w:t>Für die Mannschaften gibt es Pokale, für die Einzelwertung Medaillen.</w:t>
                  </w:r>
                </w:p>
                <w:p w14:paraId="08286D04">
                  <w:pPr>
                    <w:rPr>
                      <w:rFonts w:hint="default"/>
                      <w:szCs w:val="24"/>
                      <w:lang w:val="de-DE"/>
                    </w:rPr>
                  </w:pPr>
                  <w:r>
                    <w:rPr>
                      <w:szCs w:val="24"/>
                    </w:rPr>
                    <w:tab/>
                  </w:r>
                  <w:r>
                    <w:rPr>
                      <w:szCs w:val="24"/>
                    </w:rPr>
                    <w:t>Pokale und Medaillen gibt es bei der Gaujugendsportversammlung 202</w:t>
                  </w:r>
                  <w:r>
                    <w:rPr>
                      <w:rFonts w:hint="default"/>
                      <w:szCs w:val="24"/>
                      <w:lang w:val="de-DE"/>
                    </w:rPr>
                    <w:t>6</w:t>
                  </w:r>
                </w:p>
                <w:p w14:paraId="11EAE568"/>
              </w:txbxContent>
            </v:textbox>
          </v:shape>
        </w:pict>
      </w:r>
    </w:p>
    <w:p w14:paraId="21EFFBE2">
      <w:pPr>
        <w:rPr>
          <w:rFonts w:ascii="Arial Narrow" w:hAnsi="Arial Narrow"/>
          <w:b/>
          <w:sz w:val="28"/>
          <w:szCs w:val="24"/>
        </w:rPr>
      </w:pPr>
    </w:p>
    <w:p w14:paraId="0E9ED436">
      <w:pPr>
        <w:rPr>
          <w:rFonts w:ascii="Arial Narrow" w:hAnsi="Arial Narrow"/>
          <w:sz w:val="28"/>
          <w:szCs w:val="24"/>
        </w:rPr>
      </w:pPr>
    </w:p>
    <w:p w14:paraId="7E3FDD8D">
      <w:pPr>
        <w:rPr>
          <w:rFonts w:ascii="Arial Narrow" w:hAnsi="Arial Narrow"/>
          <w:sz w:val="28"/>
          <w:szCs w:val="24"/>
        </w:rPr>
      </w:pPr>
    </w:p>
    <w:p w14:paraId="7323646E">
      <w:pPr>
        <w:rPr>
          <w:rFonts w:ascii="Arial Narrow" w:hAnsi="Arial Narrow"/>
          <w:sz w:val="28"/>
          <w:szCs w:val="24"/>
        </w:rPr>
      </w:pPr>
      <w:r>
        <w:rPr>
          <w:rFonts w:ascii="Arial Narrow" w:hAnsi="Arial Narrow" w:cs="Arial"/>
        </w:rPr>
        <w:t xml:space="preserve">Danach erfolgt eine Meldung (Name, Vorname, Geburtsdatum, Vereinsnummer, Vereinsname) mit den Ergebnissen an </w:t>
      </w:r>
      <w:r>
        <w:rPr>
          <w:rFonts w:ascii="Arial Narrow" w:hAnsi="Arial Narrow" w:cs="Arial"/>
        </w:rPr>
        <w:br w:type="textWrapping"/>
      </w:r>
      <w:r>
        <w:rPr>
          <w:rFonts w:ascii="Arial Narrow" w:hAnsi="Arial Narrow" w:cs="Arial"/>
        </w:rPr>
        <w:t xml:space="preserve">den jeweiligen Bezirksjugendleiter. Dieser legt den Termin und die Anzahl der Teilnehmer zum zweiten Wettkampf auf </w:t>
      </w:r>
      <w:r>
        <w:rPr>
          <w:rFonts w:ascii="Arial Narrow" w:hAnsi="Arial Narrow" w:cs="Arial"/>
          <w:b/>
        </w:rPr>
        <w:t>Bezirksebene</w:t>
      </w:r>
      <w:r>
        <w:rPr>
          <w:rFonts w:ascii="Arial Narrow" w:hAnsi="Arial Narrow" w:cs="Arial"/>
        </w:rPr>
        <w:t xml:space="preserve"> fest.</w:t>
      </w:r>
      <w:r>
        <w:rPr>
          <w:rFonts w:ascii="Arial Narrow" w:hAnsi="Arial Narrow" w:cs="Arial"/>
        </w:rPr>
        <w:br w:type="textWrapping"/>
      </w:r>
    </w:p>
    <w:p w14:paraId="2FD0B3B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Ort:</w:t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 xml:space="preserve">Schießanlage der SG Alpenblick Beyharting </w:t>
      </w:r>
      <w:r>
        <w:rPr>
          <w:rFonts w:ascii="Arial Narrow" w:hAnsi="Arial Narrow"/>
          <w:sz w:val="28"/>
          <w:szCs w:val="28"/>
        </w:rPr>
        <w:t>(Feuerwehrhaus;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Kellerstraße 5, Beyharting)</w:t>
      </w:r>
    </w:p>
    <w:p w14:paraId="748A5E25">
      <w:pPr>
        <w:rPr>
          <w:rFonts w:hint="default" w:ascii="Arial Narrow" w:hAnsi="Arial Narrow"/>
          <w:sz w:val="28"/>
          <w:szCs w:val="28"/>
          <w:lang w:val="de-DE"/>
        </w:rPr>
      </w:pPr>
      <w:r>
        <w:rPr>
          <w:rFonts w:ascii="Arial Narrow" w:hAnsi="Arial Narrow"/>
          <w:b/>
          <w:sz w:val="28"/>
          <w:szCs w:val="28"/>
          <w:lang w:eastAsia="de-DE"/>
        </w:rPr>
        <w:pict>
          <v:shape id="_x0000_s1029" o:spid="_x0000_s1029" o:spt="202" type="#_x0000_t202" style="position:absolute;left:0pt;margin-left:261.4pt;margin-top:25.5pt;height:87.2pt;width:248.25pt;z-index:-251655168;mso-width-relative:page;mso-height-relative:page;" filled="f" stroked="f" coordsize="21600,21600">
            <v:path/>
            <v:fill on="f" focussize="0,0"/>
            <v:stroke on="f" weight="4pt" joinstyle="miter"/>
            <v:imagedata o:title=""/>
            <o:lock v:ext="edit"/>
            <v:textbox inset="2.72mm,1.45mm,2.72mm,1.45mm" style="mso-rotate-with-shape:t;">
              <w:txbxContent>
                <w:p w14:paraId="01A8E583">
                  <w:r>
                    <w:rPr>
                      <w:lang w:eastAsia="de-DE"/>
                    </w:rPr>
                    <w:drawing>
                      <wp:inline distT="0" distB="0" distL="0" distR="0">
                        <wp:extent cx="1076960" cy="895350"/>
                        <wp:effectExtent l="19050" t="0" r="8737" b="0"/>
                        <wp:docPr id="15" name="Bild 6" descr="E:\shooty-cup\logo_shooty_cup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Bild 6" descr="E:\shooty-cup\logo_shooty_cup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7113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 Narrow" w:hAnsi="Arial Narrow"/>
          <w:b/>
          <w:sz w:val="28"/>
          <w:szCs w:val="28"/>
        </w:rPr>
        <w:t>Tag:</w:t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  <w:u w:val="single"/>
        </w:rPr>
        <w:t xml:space="preserve">Samstag </w:t>
      </w:r>
      <w:r>
        <w:rPr>
          <w:rFonts w:hint="default" w:ascii="Arial Narrow" w:hAnsi="Arial Narrow"/>
          <w:b/>
          <w:sz w:val="28"/>
          <w:szCs w:val="28"/>
          <w:u w:val="single"/>
          <w:lang w:val="de-DE"/>
        </w:rPr>
        <w:t>21.03.2026</w:t>
      </w:r>
    </w:p>
    <w:p w14:paraId="7B4AB144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Beginn: 9 Uhr;        Ende 14 Uhr</w:t>
      </w:r>
    </w:p>
    <w:p w14:paraId="7B7F7968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</w:p>
    <w:sectPr>
      <w:pgSz w:w="11906" w:h="16838"/>
      <w:pgMar w:top="426" w:right="14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70276"/>
    <w:rsid w:val="0015001F"/>
    <w:rsid w:val="00322E35"/>
    <w:rsid w:val="0032330E"/>
    <w:rsid w:val="00411218"/>
    <w:rsid w:val="004770EA"/>
    <w:rsid w:val="00532BBF"/>
    <w:rsid w:val="00570276"/>
    <w:rsid w:val="005E1E5F"/>
    <w:rsid w:val="00653B30"/>
    <w:rsid w:val="00655CAF"/>
    <w:rsid w:val="006B3782"/>
    <w:rsid w:val="007A0BEE"/>
    <w:rsid w:val="0080352B"/>
    <w:rsid w:val="00951D74"/>
    <w:rsid w:val="009826ED"/>
    <w:rsid w:val="009E4760"/>
    <w:rsid w:val="00A809FA"/>
    <w:rsid w:val="00C22694"/>
    <w:rsid w:val="00C66B85"/>
    <w:rsid w:val="00CE0CFF"/>
    <w:rsid w:val="00D43518"/>
    <w:rsid w:val="00EC10C1"/>
    <w:rsid w:val="00F10ECF"/>
    <w:rsid w:val="319A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de-DE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Sprechblasentext Zchn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791</Characters>
  <Lines>6</Lines>
  <Paragraphs>1</Paragraphs>
  <TotalTime>14</TotalTime>
  <ScaleCrop>false</ScaleCrop>
  <LinksUpToDate>false</LinksUpToDate>
  <CharactersWithSpaces>915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2019-12-28T14:34:00Z</dcterms:created>
  <dc:creator>LordHelmchen</dc:creator>
  <cp:lastModifiedBy>Hans-Dieter Retzer</cp:lastModifiedBy>
  <cp:lastPrinted>2026-01-25T15:02:11Z</cp:lastPrinted>
  <dcterms:modified xsi:type="dcterms:W3CDTF">2026-01-25T15:08:17Z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1031-12.2.0.21179</vt:lpwstr>
  </property>
  <property fmtid="{D5CDD505-2E9C-101B-9397-08002B2CF9AE}" pid="3" name="ICV">
    <vt:lpwstr>A16F7D28F94046CFB437B574225667AB_12</vt:lpwstr>
  </property>
</Properties>
</file>